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6" w:rsidRPr="00975D02" w:rsidRDefault="002D5946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</w:pPr>
      <w:r w:rsidRPr="00975D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 xml:space="preserve">МУНИЦИПАЛЬНОЕ </w:t>
      </w:r>
      <w:r w:rsidR="00954474" w:rsidRPr="00975D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КАЗЁННОЕ</w:t>
      </w:r>
      <w:r w:rsidRPr="00975D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 xml:space="preserve"> </w:t>
      </w:r>
      <w:proofErr w:type="gramStart"/>
      <w:r w:rsidRPr="00975D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ОБЩЕОБРАЗОВАТЕЛЬНОЕ  УЧРЕЖДЕНИЕ</w:t>
      </w:r>
      <w:proofErr w:type="gramEnd"/>
    </w:p>
    <w:p w:rsidR="002D5946" w:rsidRPr="00975D02" w:rsidRDefault="00954474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</w:pPr>
      <w:r w:rsidRPr="00975D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ОСНОВНАЯ ОБЩЕОБРАЗОВАТЕЛЬНАЯ ШКОЛА № 29</w:t>
      </w: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</w:p>
    <w:p w:rsidR="002D5946" w:rsidRDefault="00975D02" w:rsidP="002D5946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ab/>
        <w:t>Утверждено:</w:t>
      </w:r>
      <w:r w:rsidR="002D5946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</w:t>
      </w:r>
    </w:p>
    <w:p w:rsidR="00954474" w:rsidRDefault="002D5946" w:rsidP="002D5946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по </w:t>
      </w:r>
      <w:r w:rsidR="00954474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ВР</w:t>
      </w:r>
      <w:r w:rsidR="00954474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</w:t>
      </w:r>
    </w:p>
    <w:p w:rsidR="00954474" w:rsidRDefault="00954474" w:rsidP="002D5946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___________/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С.С.Бурлакова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/                                      Директор</w:t>
      </w:r>
      <w:r w:rsidR="002D5946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________</w:t>
      </w:r>
    </w:p>
    <w:p w:rsidR="002D5946" w:rsidRDefault="00954474" w:rsidP="002D5946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                                                                                                   /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В.И.Шолина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/</w:t>
      </w:r>
    </w:p>
    <w:p w:rsidR="002D5946" w:rsidRDefault="002D5946" w:rsidP="002D5946">
      <w:pPr>
        <w:tabs>
          <w:tab w:val="right" w:pos="9355"/>
        </w:tabs>
        <w:spacing w:before="100" w:beforeAutospacing="1" w:after="0" w:line="258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                                         </w:t>
      </w:r>
    </w:p>
    <w:p w:rsidR="002D5946" w:rsidRDefault="002D5946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</w:p>
    <w:p w:rsidR="002D5946" w:rsidRDefault="002D5946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</w:p>
    <w:p w:rsidR="00954474" w:rsidRDefault="002D5946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  <w:t>ПРОГРАММА</w:t>
      </w:r>
    </w:p>
    <w:p w:rsidR="002D5946" w:rsidRDefault="00954474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  <w:t>ШКОЛЬНОГО ИСТОРИКО-КРАЕВЕДЧЕСКОГО МУЗЕЯ</w:t>
      </w:r>
      <w:r w:rsidR="002D594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  <w:t xml:space="preserve"> </w:t>
      </w:r>
    </w:p>
    <w:p w:rsidR="002D5946" w:rsidRDefault="002D5946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7"/>
          <w:u w:val="single"/>
          <w:lang w:eastAsia="ru-RU"/>
        </w:rPr>
        <w:t>«</w:t>
      </w:r>
      <w:r w:rsidR="00975D02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7"/>
          <w:u w:val="single"/>
          <w:lang w:eastAsia="ru-RU"/>
        </w:rPr>
        <w:t>Моя деревня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7"/>
          <w:u w:val="single"/>
          <w:lang w:eastAsia="ru-RU"/>
        </w:rPr>
        <w:t>»</w:t>
      </w:r>
    </w:p>
    <w:p w:rsidR="002D5946" w:rsidRDefault="002D5946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СРОК   РЕАЛИЗАЦИИ 5 ЛЕТ</w:t>
      </w:r>
    </w:p>
    <w:p w:rsidR="00975D02" w:rsidRDefault="004F4CBC" w:rsidP="002D5946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(2023-2028</w:t>
      </w:r>
      <w:r w:rsidR="00975D02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гг)</w:t>
      </w: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Автор </w:t>
      </w:r>
    </w:p>
    <w:p w:rsidR="002D5946" w:rsidRDefault="00954474" w:rsidP="002D5946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у</w:t>
      </w:r>
      <w:r w:rsidR="002D5946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читель истории и обществознания </w:t>
      </w:r>
    </w:p>
    <w:p w:rsidR="002D5946" w:rsidRDefault="00954474" w:rsidP="002D5946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Гукина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Нина Александровна.</w:t>
      </w:r>
    </w:p>
    <w:p w:rsidR="002D5946" w:rsidRDefault="002D5946" w:rsidP="002D5946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</w:pPr>
    </w:p>
    <w:p w:rsidR="002D5946" w:rsidRDefault="004F4CBC" w:rsidP="0095447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2023</w:t>
      </w:r>
      <w:r w:rsidR="00954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</w:t>
      </w:r>
      <w:r w:rsidR="002D59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 w:type="page"/>
      </w:r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Школа: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95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</w:t>
      </w:r>
      <w:r w:rsidR="0095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школа №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946" w:rsidRDefault="00954474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Деревня</w:t>
      </w:r>
      <w:r w:rsidR="002D59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Ракитино</w:t>
      </w:r>
      <w:proofErr w:type="gramEnd"/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Район:</w:t>
      </w:r>
      <w:r w:rsidR="00954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Узловский</w:t>
      </w:r>
      <w:proofErr w:type="spellEnd"/>
      <w:proofErr w:type="gramEnd"/>
    </w:p>
    <w:p w:rsidR="00954474" w:rsidRDefault="00954474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4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Смородинское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Область: </w:t>
      </w:r>
      <w:r w:rsidR="009544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Тульская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область</w:t>
      </w:r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Адрес: </w:t>
      </w:r>
      <w:r w:rsid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Тульская область,</w:t>
      </w:r>
      <w:r w:rsidR="00DF2EBF" w:rsidRP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Узловский</w:t>
      </w:r>
      <w:proofErr w:type="spellEnd"/>
      <w:r w:rsid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район,</w:t>
      </w:r>
      <w:r w:rsidR="00C278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Ракитино</w:t>
      </w:r>
      <w:proofErr w:type="spellEnd"/>
      <w:r w:rsidR="00DF2E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д№ 17а</w:t>
      </w:r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8(</w:t>
      </w:r>
      <w:r w:rsidR="00DF2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48731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DF2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9-71-30</w:t>
      </w:r>
    </w:p>
    <w:p w:rsidR="00DF2EBF" w:rsidRDefault="002D5946" w:rsidP="00DF2EBF">
      <w:pPr>
        <w:spacing w:before="100" w:beforeAutospacing="1" w:after="198" w:line="258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Полное название музея</w:t>
      </w:r>
      <w:r w:rsidR="00DF2EBF" w:rsidRPr="00DF2EB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eastAsia="ru-RU"/>
        </w:rPr>
        <w:t xml:space="preserve"> </w:t>
      </w:r>
    </w:p>
    <w:p w:rsidR="00DF2EBF" w:rsidRPr="00DF2EBF" w:rsidRDefault="00C278E7" w:rsidP="00DF2EBF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Школьн</w:t>
      </w:r>
      <w:bookmarkStart w:id="0" w:name="_GoBack"/>
      <w:bookmarkEnd w:id="0"/>
      <w:r w:rsidR="00DF2EBF" w:rsidRP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ый </w:t>
      </w:r>
      <w:r w:rsid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историко- краеведческий</w:t>
      </w:r>
      <w:r w:rsidR="00DF2EBF" w:rsidRP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музей</w:t>
      </w:r>
      <w:r w:rsidR="00DF2EBF" w:rsidRP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DF2EBF" w:rsidRPr="00DF2EBF" w:rsidRDefault="00DF2EBF" w:rsidP="00DF2EBF">
      <w:pPr>
        <w:spacing w:before="100" w:beforeAutospacing="1" w:after="198" w:line="25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</w:t>
      </w:r>
      <w:r w:rsidR="002D16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Моя</w:t>
      </w:r>
      <w:r w:rsidRP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2D16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деревня</w:t>
      </w:r>
      <w:r w:rsidRPr="00DF2E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Дата открытия и характеристика</w:t>
      </w:r>
    </w:p>
    <w:p w:rsidR="002D5946" w:rsidRPr="002D16AB" w:rsidRDefault="002D5946" w:rsidP="002D5946">
      <w:pPr>
        <w:spacing w:before="100" w:beforeAutospacing="1" w:after="0"/>
        <w:ind w:right="2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Музей школы начал </w:t>
      </w:r>
      <w:r w:rsidR="002D16AB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создаваться в 1987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году.  </w:t>
      </w:r>
      <w:r w:rsidR="006E32E6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музее собраны подлинные старинные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экспонаты :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предметы быта, одежда, орудия труда , старинные монеты, купюры, газеты .Много фотографий представлено из истории села . Есть стендовый материал «Страницы истории школы»,</w:t>
      </w:r>
      <w:r w:rsidR="00C278E7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здесь же расположены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стенды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посвященные выпускникам и учителям школы. Отдельные стенды, посвященные Великой Отечественной войне, ветеранам войны. Собирался материал о директорах, учителях со времён образования школы, о председателях колхозов </w:t>
      </w:r>
      <w:r w:rsidR="006E32E6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деревни Ракитино.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Сбор материала ведётся, и по сей день. </w:t>
      </w:r>
    </w:p>
    <w:p w:rsidR="002D5946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деятельности музея</w:t>
      </w:r>
    </w:p>
    <w:p w:rsidR="002D5946" w:rsidRPr="002D16AB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эффективной деятельности музея разработана программа его работы:</w:t>
      </w:r>
    </w:p>
    <w:p w:rsidR="002D5946" w:rsidRDefault="002D5946" w:rsidP="002D5946">
      <w:pPr>
        <w:spacing w:before="28" w:after="28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Пояснительная записка.</w:t>
      </w:r>
    </w:p>
    <w:p w:rsidR="002D5946" w:rsidRPr="002D16AB" w:rsidRDefault="002D5946" w:rsidP="002D5946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lastRenderedPageBreak/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>Школьный музей —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—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— все это является важным средством документирования истории родного края.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>Краеведческая работа ведется в школе уже в течение нескольких</w:t>
      </w:r>
      <w:r w:rsidR="006E32E6"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 xml:space="preserve"> десятков</w:t>
      </w: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 xml:space="preserve"> лет. Собранный материал по истории нашего села хранится в школьном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с</w:t>
      </w:r>
      <w:r w:rsidR="006E32E6"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 xml:space="preserve"> </w:t>
      </w:r>
      <w:r w:rsidRPr="002D16AB"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  <w:t>родным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Цели программы:</w:t>
      </w:r>
    </w:p>
    <w:p w:rsidR="002D5946" w:rsidRPr="002D16AB" w:rsidRDefault="002D5946" w:rsidP="002D5946">
      <w:pPr>
        <w:numPr>
          <w:ilvl w:val="0"/>
          <w:numId w:val="1"/>
        </w:num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Сохранение исторической памяти и наследия, развитие интереса к истории своего народа, села, школы.</w:t>
      </w:r>
    </w:p>
    <w:p w:rsidR="002D5946" w:rsidRPr="002D16AB" w:rsidRDefault="002D5946" w:rsidP="002D5946">
      <w:pPr>
        <w:numPr>
          <w:ilvl w:val="0"/>
          <w:numId w:val="1"/>
        </w:num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</w:t>
      </w:r>
    </w:p>
    <w:p w:rsidR="002D5946" w:rsidRPr="002D16AB" w:rsidRDefault="002D5946" w:rsidP="002D5946">
      <w:pPr>
        <w:numPr>
          <w:ilvl w:val="0"/>
          <w:numId w:val="1"/>
        </w:num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2D5946" w:rsidRPr="002D16AB" w:rsidRDefault="002D5946" w:rsidP="002D5946">
      <w:pPr>
        <w:numPr>
          <w:ilvl w:val="0"/>
          <w:numId w:val="1"/>
        </w:numPr>
        <w:spacing w:before="100" w:beforeAutospacing="1"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Укрепление нравственных позиций учащихся, чувства собственного достоинства, гордости за свою школу, свою малую родину, за свою Отчизну. 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Основные задачи:</w:t>
      </w:r>
    </w:p>
    <w:p w:rsidR="002D5946" w:rsidRPr="002D16AB" w:rsidRDefault="002D5946" w:rsidP="002D5946">
      <w:pPr>
        <w:spacing w:after="0"/>
        <w:ind w:lef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lastRenderedPageBreak/>
        <w:t xml:space="preserve">1. Изучить историю возникновения и развития </w:t>
      </w:r>
      <w:r w:rsidR="006E32E6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деревни Ракитино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.</w:t>
      </w:r>
    </w:p>
    <w:p w:rsidR="002D5946" w:rsidRPr="002D16AB" w:rsidRDefault="002D5946" w:rsidP="002D5946">
      <w:pPr>
        <w:spacing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2.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Исследовать  традиции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прошлого.</w:t>
      </w:r>
    </w:p>
    <w:p w:rsidR="002D5946" w:rsidRPr="002D16AB" w:rsidRDefault="002D5946" w:rsidP="002D5946">
      <w:pPr>
        <w:spacing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3. Провести поисковую работу в целях пополнения фонда школьного краеведческого музея.</w:t>
      </w:r>
    </w:p>
    <w:p w:rsidR="002D5946" w:rsidRPr="002D16AB" w:rsidRDefault="002D5946" w:rsidP="002D5946">
      <w:pPr>
        <w:spacing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4. Помочь детям раскрыть свои способности, реализовать их в различных видах исследовательской деятельности.</w:t>
      </w:r>
    </w:p>
    <w:p w:rsidR="002D5946" w:rsidRPr="002D16AB" w:rsidRDefault="002D5946" w:rsidP="002D5946">
      <w:pPr>
        <w:spacing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5. Воспитывать культуру общения с людьми старшего поколения.</w:t>
      </w:r>
    </w:p>
    <w:p w:rsidR="002D5946" w:rsidRPr="002D16AB" w:rsidRDefault="002D5946" w:rsidP="002D5946">
      <w:pPr>
        <w:spacing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6. Вести поисковую работу по изучению жизни и деятельности выпускников, учителей школы, а также людей, которые прославили своё село.</w:t>
      </w:r>
    </w:p>
    <w:p w:rsidR="002D5946" w:rsidRPr="002D16AB" w:rsidRDefault="002D5946" w:rsidP="002D5946">
      <w:pPr>
        <w:spacing w:after="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7. На базе музея проводить уроки, посвященные героической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борьбе  народа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, уроки мира, уроки мужества, организовывать встречи с ветеранами войны.</w:t>
      </w:r>
    </w:p>
    <w:p w:rsidR="002D5946" w:rsidRPr="002D16AB" w:rsidRDefault="002D5946" w:rsidP="002D5946">
      <w:pPr>
        <w:spacing w:after="280"/>
        <w:ind w:left="556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8. 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учащихся, воспитывать толерантность по отношению к другим людям.</w:t>
      </w:r>
    </w:p>
    <w:p w:rsidR="002D5946" w:rsidRPr="002D16AB" w:rsidRDefault="002D5946" w:rsidP="002D59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Обоснование значимости программы.</w:t>
      </w:r>
    </w:p>
    <w:p w:rsidR="002D5946" w:rsidRPr="002D16AB" w:rsidRDefault="002D5946" w:rsidP="002D5946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крае, городе, школе и их лучших людях – бывших и настоящих выпускниках школы, тем более действительными покажутся они в воспитании любви к родной природе и земле, патриотизма, уважения, к традициям своего народа, города, школы. </w:t>
      </w:r>
    </w:p>
    <w:p w:rsidR="002D5946" w:rsidRPr="002D16AB" w:rsidRDefault="002D5946" w:rsidP="002D5946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2D5946" w:rsidRPr="002D16AB" w:rsidRDefault="002D5946" w:rsidP="002D5946">
      <w:pPr>
        <w:spacing w:before="28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Музей является не просто особым учебным кабинетом школы, но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одним  из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воспитательных центров открытого образовательного пространства. Программа развития музея включает в себя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181910"/>
          <w:sz w:val="24"/>
          <w:szCs w:val="24"/>
          <w:u w:val="single"/>
          <w:lang w:eastAsia="ru-RU"/>
        </w:rPr>
      </w:pP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iCs/>
          <w:color w:val="181910"/>
          <w:sz w:val="24"/>
          <w:szCs w:val="24"/>
          <w:lang w:eastAsia="ru-RU"/>
        </w:rPr>
        <w:t>Образовательное пространство: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Школьный музей взаимодействует с музеями района, </w:t>
      </w:r>
      <w:r w:rsidR="006E32E6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музеем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истории</w:t>
      </w:r>
      <w:r w:rsidR="006E32E6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образования района,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районной администрацией, с районным архивом, библиотекой, интернет ресурсами и др. школьными музеями.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lastRenderedPageBreak/>
        <w:t>Стратегия и механизмы достижения поставленных целей.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 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учащиеся постигают азы исследовательской деятельности. Они учатся выбирать и формулировать темы    </w:t>
      </w:r>
      <w:proofErr w:type="gramStart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   </w:t>
      </w:r>
      <w:proofErr w:type="gramEnd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производить    историографический    анализ   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взаимосвязи между частным и общим, между целым и частью и т.п.</w:t>
      </w:r>
    </w:p>
    <w:p w:rsidR="002D5946" w:rsidRPr="002D16AB" w:rsidRDefault="002D5946" w:rsidP="002D5946">
      <w:pPr>
        <w:spacing w:before="28" w:after="28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Основные направления деятельности школьного музея</w:t>
      </w:r>
      <w:r w:rsidRPr="002D16AB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:</w:t>
      </w:r>
    </w:p>
    <w:p w:rsidR="002D5946" w:rsidRPr="002D16AB" w:rsidRDefault="002D5946" w:rsidP="002D5946">
      <w:pPr>
        <w:pStyle w:val="a3"/>
        <w:numPr>
          <w:ilvl w:val="0"/>
          <w:numId w:val="2"/>
        </w:numPr>
        <w:spacing w:before="100" w:beforeAutospacing="1" w:after="0"/>
        <w:ind w:right="210"/>
        <w:jc w:val="both"/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История села;</w:t>
      </w:r>
    </w:p>
    <w:p w:rsidR="002D5946" w:rsidRPr="002D16AB" w:rsidRDefault="006E32E6" w:rsidP="002D5946">
      <w:pPr>
        <w:pStyle w:val="a3"/>
        <w:numPr>
          <w:ilvl w:val="0"/>
          <w:numId w:val="2"/>
        </w:numPr>
        <w:spacing w:before="100" w:beforeAutospacing="1" w:after="0"/>
        <w:ind w:left="1202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История образования деревни Ракитино.</w:t>
      </w:r>
    </w:p>
    <w:p w:rsidR="002D5946" w:rsidRPr="002D16AB" w:rsidRDefault="002D5946" w:rsidP="002D5946">
      <w:pPr>
        <w:pStyle w:val="a3"/>
        <w:numPr>
          <w:ilvl w:val="0"/>
          <w:numId w:val="2"/>
        </w:numPr>
        <w:spacing w:before="100" w:beforeAutospacing="1" w:after="0"/>
        <w:ind w:left="1202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История Великой Отечественной войны в судьбе села, школы, учителей, выпускников;</w:t>
      </w:r>
    </w:p>
    <w:p w:rsidR="002D5946" w:rsidRPr="002D16AB" w:rsidRDefault="002D5946" w:rsidP="002D5946">
      <w:pPr>
        <w:pStyle w:val="a3"/>
        <w:numPr>
          <w:ilvl w:val="0"/>
          <w:numId w:val="2"/>
        </w:numPr>
        <w:spacing w:before="100" w:beforeAutospacing="1" w:after="0"/>
        <w:ind w:left="1202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 xml:space="preserve"> «История в лицах…» (истории односельчан и выпускников, оставивших свой след в истории);</w:t>
      </w:r>
    </w:p>
    <w:p w:rsidR="002D5946" w:rsidRPr="002D16AB" w:rsidRDefault="002D5946" w:rsidP="002D5946">
      <w:pPr>
        <w:pStyle w:val="a3"/>
        <w:numPr>
          <w:ilvl w:val="0"/>
          <w:numId w:val="2"/>
        </w:numPr>
        <w:spacing w:before="100" w:beforeAutospacing="1" w:after="0"/>
        <w:ind w:left="1202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 «Традиции провинциальной старины»</w:t>
      </w:r>
    </w:p>
    <w:p w:rsidR="002D5946" w:rsidRPr="002D16AB" w:rsidRDefault="002D5946" w:rsidP="002D5946">
      <w:pPr>
        <w:pStyle w:val="a3"/>
        <w:numPr>
          <w:ilvl w:val="0"/>
          <w:numId w:val="2"/>
        </w:numPr>
        <w:spacing w:before="100" w:beforeAutospacing="1" w:after="0"/>
        <w:ind w:left="1202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 «</w:t>
      </w:r>
      <w:r w:rsidR="006E32E6"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 xml:space="preserve">История </w:t>
      </w:r>
      <w:r w:rsidR="00574684"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Узловой</w:t>
      </w: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»</w:t>
      </w:r>
    </w:p>
    <w:p w:rsidR="00574684" w:rsidRPr="002D16AB" w:rsidRDefault="00574684" w:rsidP="002D5946">
      <w:pPr>
        <w:pStyle w:val="a3"/>
        <w:numPr>
          <w:ilvl w:val="0"/>
          <w:numId w:val="2"/>
        </w:numPr>
        <w:spacing w:before="100" w:beforeAutospacing="1" w:after="0"/>
        <w:ind w:left="1202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Cs/>
          <w:color w:val="181910"/>
          <w:sz w:val="24"/>
          <w:szCs w:val="24"/>
          <w:lang w:eastAsia="ru-RU"/>
        </w:rPr>
        <w:t>«Поле Куликово- поле русской славы».</w:t>
      </w:r>
    </w:p>
    <w:p w:rsidR="002D5946" w:rsidRPr="002D16AB" w:rsidRDefault="002D5946" w:rsidP="002D5946">
      <w:pPr>
        <w:spacing w:after="0"/>
        <w:ind w:right="2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Принципы работы школьного музея.</w:t>
      </w:r>
    </w:p>
    <w:p w:rsidR="002D5946" w:rsidRPr="002D16AB" w:rsidRDefault="002D5946" w:rsidP="002D5946">
      <w:pPr>
        <w:spacing w:after="0"/>
        <w:ind w:right="2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Существующая практика музейного дела предполагает необходимость соблюдения в данном виде деятельности следующих принципов: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Самостоятельность, творческая инициатива учащихся, выступающая важнейшим фактором развития музея;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Партнёрство всех школьных структур в организации воспитательной работы школы;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Связь с общественностью, с ветеранами войны и труда, ветеранами локальных войн, ветеранами педагогического труда;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Строгий учет, правильное хранение и экспонирование собранных материалов.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Систематическая связь с уроками, со всем учебно-воспитательным процессом;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Проведение научного и учебно-исследовательского поиска, включающего в себя краеведение как базу развития и деятельности школьного музея;</w:t>
      </w:r>
    </w:p>
    <w:p w:rsidR="002D5946" w:rsidRPr="002D16AB" w:rsidRDefault="002D5946" w:rsidP="002D5946">
      <w:pPr>
        <w:numPr>
          <w:ilvl w:val="0"/>
          <w:numId w:val="3"/>
        </w:numPr>
        <w:spacing w:after="0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Использование в учебно-воспитательном процессе разнообразных приемов и форм учебной и внеурочной работы музейных уроков, школьных лекций, 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lastRenderedPageBreak/>
        <w:t>семинаров, научно-практических конференций, поисковой и проектной деятельности, шефской помощи ветеранам и др.</w:t>
      </w:r>
    </w:p>
    <w:p w:rsidR="002D5946" w:rsidRPr="002D16AB" w:rsidRDefault="002D5946" w:rsidP="002D5946">
      <w:pPr>
        <w:spacing w:after="0"/>
        <w:ind w:left="839"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Основные виды деятельности школьного музея:</w:t>
      </w:r>
    </w:p>
    <w:p w:rsidR="002D5946" w:rsidRPr="002D16AB" w:rsidRDefault="002D5946" w:rsidP="002D5946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1. Поисково-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исследовательская  деятельность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.</w:t>
      </w:r>
    </w:p>
    <w:p w:rsidR="002D5946" w:rsidRPr="002D16AB" w:rsidRDefault="002D5946" w:rsidP="002D5946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2.Учет и хранение фондов</w:t>
      </w:r>
    </w:p>
    <w:p w:rsidR="002D5946" w:rsidRPr="002D16AB" w:rsidRDefault="002D5946" w:rsidP="002D5946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3.Экспозиционная деятельность</w:t>
      </w:r>
    </w:p>
    <w:p w:rsidR="002D5946" w:rsidRPr="002D16AB" w:rsidRDefault="002D5946" w:rsidP="002D5946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4.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Просветительская  деятельность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.</w:t>
      </w:r>
    </w:p>
    <w:p w:rsidR="002D5946" w:rsidRPr="002D16AB" w:rsidRDefault="002D5946" w:rsidP="002D5946">
      <w:pPr>
        <w:spacing w:after="0" w:line="240" w:lineRule="auto"/>
        <w:ind w:left="1559" w:right="210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  <w:t>Поисково-исследовательская деятельность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планомерный систематический сбор документов, памятников материальной и духовной культуры;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экспедиционный сбор;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прием даров и случайных поступлений.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Такая работа позволит: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• проводить на базе музея совместную работу учителя и учеников по исследованию проблемных вопросов истории родного края;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обобщать изученный материал в рефератах, творческих исследованиях учащихся;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участвовать в районных олимпиадах, конкурсах по историческому краеведению;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создавать фонд мультимедийных презентаций.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  <w:t>Учет и хранение фондов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Основные задачи данного направления работы музея: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создать необходимые условия для обеспечения сохранности фондов и сведений о них;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правильно оформлять учетные обозначения на музейный предмет;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организовать прием и выдачу музейных предметов;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обязательно фиксировать выдачу материалов на уроки и мероприятия.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  <w:t>Экспозиционная деятельность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lastRenderedPageBreak/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использовать в работе выставки-передвижки;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 и на селе.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Планируется создание экспозиций «Интерьер крестьянской избы», «Летопись школьных лет»</w:t>
      </w:r>
      <w:r w:rsidR="00574684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u w:val="single"/>
          <w:lang w:eastAsia="ru-RU"/>
        </w:rPr>
        <w:t>Просветительская работа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Главная задача данного направления — вовлечение в работу музея значительного числа школьников, их родителей, учителей. Для этого необходимо: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продолжить обучение учащихся методам поисково-исследовательской работы;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проводить в музее совместные мероприятия: встречи, вечера, конференции, беседы, литературно-исторические композиции, экскурсии и др.;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• использовать материалы музея на уроках истории,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краеведения,  литературы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, изобразительного искусства, технологии, на уроках в начальных классах;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• организовать проведение на базе музея районных семинаров учителей истории, краеведения, заместителей директоров по учебно-воспитательной работе.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школы разных возрастов, интересующихся историей родного края, ведущих поисковую и исследовательскую работу, а также учителей и родителей.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создания, развития и функционирования историко-краеведческого музея в школе должен быть сформирован актив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 и учащиеся школы: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Пополняют фонды музея путем организации </w:t>
      </w:r>
      <w:proofErr w:type="gramStart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исследований,  переписки</w:t>
      </w:r>
      <w:proofErr w:type="gramEnd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личных контактов с различными организациями и лицами, устанавливают связи с другими музеями;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Изучают собранный материал и обеспечивают его учет и хранение;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Оформляют экспозиции и выставки;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Проводят экскурсии для учащихся, родителей, педагогов, гостей школы;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Оказывают содействие учителям в использовании музейных экспонатов в учебном процессе;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Принимают активное </w:t>
      </w:r>
      <w:proofErr w:type="gramStart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 в</w:t>
      </w:r>
      <w:proofErr w:type="gramEnd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соответствующих профилю музея запросов от организаций и частных лиц.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 работы в составе актива музея распределены поручения. Состав актива музея и направления его деятельности определяется на заседании Совета музея. Отвечает за работу музея и актива руководитель школьного музея, назначаемый приказом директора школы.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Сроки действия программы</w:t>
      </w:r>
      <w:r w:rsidRPr="002D16AB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.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Программа рассчитана на 5 лет. (20</w:t>
      </w:r>
      <w:r w:rsidR="004F4CB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23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-10</w:t>
      </w:r>
      <w:r w:rsidR="004F4CB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28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гг.)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обязанностей руководителя школьного музея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Планирует работу школьного музея и актива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Организует работу по поиску и сбору материалов по теме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Ведет документацию школьного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 сохранность экспонатов школьного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Организует стационарные и передвижные выставки; пропагандирует материалы музея путем организации экскурсий, проведения совместных уроков с учителями истории, литературы, краеведения, начальных классов.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Курирует работу Совета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Готовит отчетную документацию о деятельности музея.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этапы реализации программы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— информационно-познавательный (20</w:t>
      </w:r>
      <w:r w:rsidR="004F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</w:t>
      </w:r>
      <w:r w:rsidR="004F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осуществлен сбор краеведческого материала, оформлена музейная комната, проведена паспортизация музея.  На заседаниях актива музея учащиеся овладели основными краеведческими знаниями.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— операционно-</w:t>
      </w:r>
      <w:proofErr w:type="spellStart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</w:t>
      </w:r>
      <w:r w:rsidR="004F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</w:t>
      </w:r>
      <w:r w:rsidR="004F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этапе активисты музея овладевают навыками и умениями работать с источником, описывать объекты.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— практико-ориентационный (20</w:t>
      </w:r>
      <w:r w:rsidR="004F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</w:t>
      </w:r>
      <w:r w:rsidR="004F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гг.)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на данном этапе должно стать овладение учащимися спецификой работы в школьном музее и основами научно-исследовательской деятельности.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программой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программой осуществляется советом музея, в состав которого входят: заместитель директора по </w:t>
      </w:r>
      <w:r w:rsidR="00574684"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ВР, руководитель </w:t>
      </w:r>
      <w:proofErr w:type="gramStart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музея,  библиотекарь</w:t>
      </w:r>
      <w:proofErr w:type="gramEnd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члены </w:t>
      </w:r>
      <w:r w:rsidR="00574684"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общественного движения </w:t>
      </w:r>
      <w:proofErr w:type="spellStart"/>
      <w:r w:rsidR="00574684"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="00574684"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учащихся.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Предполагаемые  результаты</w:t>
      </w:r>
      <w:proofErr w:type="gramEnd"/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реализации программы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Данная программа открывает широкие возможности для разностороннего развития учащихся, так как в ней в единстве решаются разнообразные образовательные и воспитательные задачи. Реализация программы оказывает большое влияние на развитие личности школьника, на процесс обучения и воспитания детей, на формирование их 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активности, привитие бережного отношения к природе, воспитание чувства любви к Родине.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Повышается образовательный уровень всех участников программы, у них формируются новые навыки получения знаний, возрастает интерес к изучению родного края. Работа по этой программе может сформировать у учащихся устойчивый интерес к истории своего народа, материальной и духовной культуре.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Фонды музея пополняются новыми материалами, создаются летописи школы, </w:t>
      </w:r>
      <w:r w:rsidR="00574684"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</w:t>
      </w:r>
      <w:r w:rsidRPr="002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5946" w:rsidRPr="002D16AB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Рабочий план реализации Программы.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741"/>
        <w:gridCol w:w="2347"/>
      </w:tblGrid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Организационная работа.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Разработка нормативной базы музея: Положения о школьном музее, провести инвентаризацию и оформить паспорт музея;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- Приобретение необходимого оборудования: фотоаппарата или </w:t>
            </w:r>
            <w:proofErr w:type="gramStart"/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кинокамеры,  диктофона</w:t>
            </w:r>
            <w:proofErr w:type="gramEnd"/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, компьютера, принтера, сканера, фотоальбомов, бумаги, папок и т.п.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Составление и утверждение календарного плана работы музея.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-Создание или обновление состава Совета музея.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 20</w:t>
            </w:r>
            <w:r w:rsidR="004F4CBC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23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г.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Ежегодно</w:t>
            </w: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Работа с фондами школьного музея.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Инвентаризация имеющихся музейных предметов..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br/>
              <w:t>- Систематизация музейных предметов по разделам и темам.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Создание и ведение инвентарной книги поступлений музейных предметов на постоянное хранение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Обработать воспоминания участников об участниках ВОВ и начать создание Книги памяти «Никто не забыт, ничто не забыто!»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Создание архива музея в электронном варианте;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br/>
              <w:t>- Создание картотеки музейных предметов.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4F4CBC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2023-2028</w:t>
            </w:r>
            <w:r w:rsidR="002D5946"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г.</w:t>
            </w:r>
            <w:r w:rsid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г.</w:t>
            </w:r>
          </w:p>
        </w:tc>
      </w:tr>
      <w:tr w:rsidR="002D5946" w:rsidRPr="002D16AB" w:rsidTr="002D5946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Поисковая работа.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- Работа в </w:t>
            </w:r>
            <w:proofErr w:type="gramStart"/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районном  архиве</w:t>
            </w:r>
            <w:proofErr w:type="gramEnd"/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Работа в районной библиотеке.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Работа в районном отделе ЗАГС.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Работа с документами в районной и сельской администрации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Поиск материалов и документов об учителях и директорах погибших в годы ВОВ.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Поиск бывших учителей, выпускников школы, переписка с ними.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встреча с ветеранами ВОВ, их родственниками, запись воспоминаний о войне или о ветеране.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100" w:beforeAutospacing="1"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Ежегодно</w:t>
            </w: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Оформление экспозиций и разделов музея.</w:t>
            </w:r>
          </w:p>
          <w:p w:rsidR="002D5946" w:rsidRPr="002D16AB" w:rsidRDefault="002D5946" w:rsidP="002D16AB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1.</w:t>
            </w:r>
            <w:r w:rsid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История землепользования.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 </w:t>
            </w: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2. История школы: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- 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Альбомы по истории школы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Летопись школы: праздники и будни.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 xml:space="preserve">3. История в лицах… 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«Герои нашего времени»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Выпускники школы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Классные летописи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4. «Традиции провинциальной старины»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предметы быта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утварь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одежда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фотографии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монеты и денежные знаки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5. «История села»</w:t>
            </w:r>
          </w:p>
          <w:p w:rsidR="002D5946" w:rsidRPr="002D16AB" w:rsidRDefault="002D5946">
            <w:pPr>
              <w:spacing w:after="0"/>
              <w:ind w:right="210"/>
              <w:jc w:val="both"/>
              <w:rPr>
                <w:rFonts w:ascii="Times New Roman" w:eastAsia="Times New Roman" w:hAnsi="Times New Roman" w:cs="Times New Roman"/>
                <w:bCs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Cs/>
                <w:color w:val="181910"/>
                <w:sz w:val="24"/>
                <w:szCs w:val="24"/>
                <w:lang w:eastAsia="ru-RU"/>
              </w:rPr>
              <w:t>- фотоальбомы по периодам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6. Летопись Великой Отечественной войны…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учителя участники ВОВ</w:t>
            </w:r>
          </w:p>
          <w:p w:rsidR="002D5946" w:rsidRPr="002D16AB" w:rsidRDefault="002D16AB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ракитинцы</w:t>
            </w:r>
            <w:proofErr w:type="spellEnd"/>
            <w:r w:rsidR="002D5946"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участники ВОВ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Просветительская работа.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1. Проведение экскурсий и бесед по темам: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История школы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Летопись Великой Отечественной войны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жизнь крестьянина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татарская изба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Старинные деньги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2. Участие во внеклассных и внешкольных мероприятиях: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Вечер встречи выпускников,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День согласия и примирения,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День Конституции,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День Победы,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Месячник пожилого человека – встречи с ветеранами труда и войны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 конкурсы исследовательских работ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3. Сотрудничество с местной прессой – печатание статей по материалам школьного музея.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4. Размещение информации на сайте.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5. сотрудничество со школьными музеями школ района 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Ежегодно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Исследовательская деятельность учащихся.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Подготовка и написание докладов и рефератов по темам: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lastRenderedPageBreak/>
              <w:t>- История школы в годы Великой Отечественной войны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Летопись Великой Отечественной.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Великая Отечественная война в истории моей семьи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«Герои нашего времени»</w:t>
            </w:r>
          </w:p>
          <w:p w:rsid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«Земляки участники боевых действий</w:t>
            </w:r>
          </w:p>
          <w:p w:rsidR="002D5946" w:rsidRPr="002D16AB" w:rsidRDefault="002D16AB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</w:t>
            </w:r>
            <w:r w:rsidR="002D5946"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«Коллективизация в нашем селе»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История школьного музея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5946" w:rsidRPr="002D16AB" w:rsidRDefault="004F4CBC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2023-2028</w:t>
            </w:r>
            <w:r w:rsidR="002D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Переписка музея: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 выпускниками школы, членами краеведческого кружка, ветеранами ВОВ и их родственниками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2D5946" w:rsidRPr="002D16AB" w:rsidTr="002D5946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Методическая работа.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Создание методических рекомендаций:</w:t>
            </w:r>
          </w:p>
          <w:p w:rsidR="002D5946" w:rsidRPr="002D16AB" w:rsidRDefault="002D5946">
            <w:pPr>
              <w:spacing w:before="100" w:beforeAutospacing="1" w:after="0"/>
              <w:ind w:left="7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Тематика классных часов по материалам школьного музея.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Выступление на МО «Исследовательская деятельность учащихся».</w:t>
            </w:r>
          </w:p>
          <w:p w:rsidR="002D5946" w:rsidRPr="002D16AB" w:rsidRDefault="002D5946">
            <w:pPr>
              <w:spacing w:before="119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Создание презентаций 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val="en-US" w:eastAsia="ru-RU"/>
              </w:rPr>
              <w:t>PowerPoint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 по материалам архива музея: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«Никто не забыт, ничто не забыто!»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«Жизнь пройти не поле перейти…»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«Счастье себя стране отдать»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И не помнить об этом нельзя»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история Школьного музея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История школы</w:t>
            </w:r>
          </w:p>
          <w:p w:rsidR="002D5946" w:rsidRPr="002D16AB" w:rsidRDefault="002D5946">
            <w:pPr>
              <w:spacing w:before="100" w:beforeAutospacing="1" w:after="0"/>
              <w:ind w:lef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- история в лицах (по мере поступления материала)</w:t>
            </w:r>
          </w:p>
          <w:p w:rsidR="002D5946" w:rsidRPr="002D16AB" w:rsidRDefault="002D5946">
            <w:pPr>
              <w:spacing w:before="119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Создание буклетов-брошюр по экспозициям школьного музея.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20</w:t>
            </w:r>
            <w:r w:rsidR="004F4CBC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23</w:t>
            </w:r>
            <w:r w:rsid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г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обновление ежегодно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946" w:rsidRPr="002D16AB" w:rsidRDefault="004F4CBC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 2024</w:t>
            </w:r>
            <w:r w:rsidR="002D5946"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г.</w:t>
            </w:r>
          </w:p>
          <w:p w:rsidR="002D5946" w:rsidRPr="002D16AB" w:rsidRDefault="004F4CBC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Ежегодно с 2023</w:t>
            </w:r>
            <w:r w:rsidR="002D5946"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г.</w:t>
            </w:r>
          </w:p>
          <w:p w:rsidR="002D5946" w:rsidRPr="002D16AB" w:rsidRDefault="002D5946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946" w:rsidRPr="002D16AB" w:rsidRDefault="002D5946" w:rsidP="002D16AB">
            <w:pPr>
              <w:spacing w:before="28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20</w:t>
            </w:r>
            <w:r w:rsidR="004F4CBC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23-2028</w:t>
            </w:r>
            <w:r w:rsidRPr="002D16AB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г</w:t>
            </w:r>
          </w:p>
        </w:tc>
      </w:tr>
    </w:tbl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Предполагаемые конечные результаты и их социальная значимость.</w:t>
      </w:r>
    </w:p>
    <w:p w:rsidR="002D5946" w:rsidRPr="002D16AB" w:rsidRDefault="002D5946" w:rsidP="002D5946">
      <w:pPr>
        <w:spacing w:before="2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lastRenderedPageBreak/>
        <w:t xml:space="preserve"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</w:t>
      </w: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они  в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</w:t>
      </w:r>
      <w:proofErr w:type="spell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др</w:t>
      </w:r>
      <w:proofErr w:type="spellEnd"/>
      <w:r w:rsidR="004F4CB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.Путешествуя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вещевыми,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села,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:rsidR="002D5946" w:rsidRPr="002D16AB" w:rsidRDefault="002D5946" w:rsidP="002D5946">
      <w:pPr>
        <w:spacing w:before="62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181910"/>
          <w:sz w:val="24"/>
          <w:szCs w:val="24"/>
          <w:lang w:eastAsia="ru-RU"/>
        </w:rPr>
        <w:t>Оценка результатов.</w:t>
      </w:r>
    </w:p>
    <w:p w:rsidR="002D5946" w:rsidRPr="002D16AB" w:rsidRDefault="002D5946" w:rsidP="002D5946">
      <w:pPr>
        <w:spacing w:before="119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Эффективность достижения целей программы будет оцениваться</w:t>
      </w:r>
    </w:p>
    <w:p w:rsidR="002D5946" w:rsidRPr="002D16AB" w:rsidRDefault="002D5946" w:rsidP="002D5946">
      <w:p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Во-первых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: уровнем </w:t>
      </w:r>
      <w:proofErr w:type="spell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сформированности</w:t>
      </w:r>
      <w:proofErr w:type="spell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деятельности.</w:t>
      </w:r>
    </w:p>
    <w:p w:rsidR="002D5946" w:rsidRPr="002D16AB" w:rsidRDefault="002D5946" w:rsidP="002D5946">
      <w:pP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Во-вторых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: результатами участия в краеведческих конкурсах, конкурсах исследовательских работ.</w:t>
      </w:r>
    </w:p>
    <w:p w:rsidR="002D5946" w:rsidRPr="002D16AB" w:rsidRDefault="002D5946" w:rsidP="002D5946">
      <w:pPr>
        <w:spacing w:before="100" w:beforeAutospacing="1"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Фамилия, имя, отчество руководителя музея, занимаемая должность</w:t>
      </w:r>
    </w:p>
    <w:p w:rsidR="002D5946" w:rsidRPr="002D16AB" w:rsidRDefault="002D5946" w:rsidP="002D5946">
      <w:pPr>
        <w:spacing w:before="2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Руководит работой музея</w:t>
      </w:r>
      <w:r w:rsidR="00610365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МКОУ ООШ № 29 </w:t>
      </w:r>
      <w:proofErr w:type="spellStart"/>
      <w:r w:rsidR="00610365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Гукина</w:t>
      </w:r>
      <w:proofErr w:type="spellEnd"/>
      <w:r w:rsidR="00610365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Нина </w:t>
      </w:r>
      <w:proofErr w:type="gramStart"/>
      <w:r w:rsidR="00610365"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Александровна </w:t>
      </w:r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,</w:t>
      </w:r>
      <w:proofErr w:type="gramEnd"/>
      <w:r w:rsidRPr="002D16AB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учитель истории </w:t>
      </w:r>
    </w:p>
    <w:p w:rsidR="002D5946" w:rsidRPr="002D16AB" w:rsidRDefault="002D5946" w:rsidP="002D5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946" w:rsidRPr="002D16AB" w:rsidRDefault="002D5946" w:rsidP="002D5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946" w:rsidRPr="002D16AB" w:rsidRDefault="002D5946" w:rsidP="002D5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946" w:rsidRPr="002D16AB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6AB">
        <w:rPr>
          <w:rFonts w:ascii="Times New Roman" w:hAnsi="Times New Roman" w:cs="Times New Roman"/>
          <w:sz w:val="24"/>
          <w:szCs w:val="24"/>
        </w:rPr>
        <w:tab/>
      </w:r>
    </w:p>
    <w:p w:rsidR="002D5946" w:rsidRPr="002D16AB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946" w:rsidRDefault="002D5946" w:rsidP="002D5946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78A4" w:rsidRDefault="009478A4"/>
    <w:sectPr w:rsidR="009478A4" w:rsidSect="0094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CDF"/>
    <w:multiLevelType w:val="multilevel"/>
    <w:tmpl w:val="302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0488C"/>
    <w:multiLevelType w:val="hybridMultilevel"/>
    <w:tmpl w:val="8F02B092"/>
    <w:lvl w:ilvl="0" w:tplc="CD246164">
      <w:start w:val="1"/>
      <w:numFmt w:val="decimal"/>
      <w:lvlText w:val="%1."/>
      <w:lvlJc w:val="left"/>
      <w:pPr>
        <w:ind w:left="11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F1B8B"/>
    <w:multiLevelType w:val="multilevel"/>
    <w:tmpl w:val="9C16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946"/>
    <w:rsid w:val="00095E9D"/>
    <w:rsid w:val="001300A2"/>
    <w:rsid w:val="002D16AB"/>
    <w:rsid w:val="002D5946"/>
    <w:rsid w:val="00471F1A"/>
    <w:rsid w:val="004751AC"/>
    <w:rsid w:val="004F4CBC"/>
    <w:rsid w:val="00574684"/>
    <w:rsid w:val="00610365"/>
    <w:rsid w:val="006E32E6"/>
    <w:rsid w:val="009478A4"/>
    <w:rsid w:val="00954474"/>
    <w:rsid w:val="00975D02"/>
    <w:rsid w:val="00C278E7"/>
    <w:rsid w:val="00D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69D5"/>
  <w15:docId w15:val="{7E7603D2-8959-44F9-80CA-BED2896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Школа29</cp:lastModifiedBy>
  <cp:revision>11</cp:revision>
  <dcterms:created xsi:type="dcterms:W3CDTF">2020-02-18T10:10:00Z</dcterms:created>
  <dcterms:modified xsi:type="dcterms:W3CDTF">2024-06-11T06:10:00Z</dcterms:modified>
</cp:coreProperties>
</file>